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E8ECA" w14:textId="5DD6D61D" w:rsidR="00C147C7" w:rsidRDefault="00C147C7" w:rsidP="00C147C7">
      <w:pPr>
        <w:spacing w:line="276" w:lineRule="auto"/>
        <w:ind w:left="5670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Приложение </w:t>
      </w:r>
      <w:r w:rsidR="00364DDB">
        <w:rPr>
          <w:rFonts w:ascii="Times New Roman" w:hAnsi="Times New Roman"/>
          <w:b/>
          <w:bCs/>
          <w:i/>
          <w:iCs/>
        </w:rPr>
        <w:t>№</w:t>
      </w:r>
      <w:r>
        <w:rPr>
          <w:rFonts w:ascii="Times New Roman" w:hAnsi="Times New Roman"/>
          <w:b/>
          <w:bCs/>
          <w:i/>
          <w:iCs/>
        </w:rPr>
        <w:t>1</w:t>
      </w:r>
    </w:p>
    <w:p w14:paraId="7FD0AFAE" w14:textId="3FEA0E8F" w:rsidR="00A02190" w:rsidRDefault="00B82A71" w:rsidP="641351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329A">
        <w:rPr>
          <w:rFonts w:ascii="Times New Roman" w:hAnsi="Times New Roman" w:cs="Times New Roman"/>
          <w:b/>
          <w:sz w:val="32"/>
          <w:szCs w:val="32"/>
          <w:u w:val="single"/>
        </w:rPr>
        <w:t>ОПИС</w:t>
      </w:r>
    </w:p>
    <w:p w14:paraId="7E4D4B5B" w14:textId="11CE0736" w:rsidR="003B75A8" w:rsidRPr="003B75A8" w:rsidRDefault="00955F4F" w:rsidP="003B75A8">
      <w:pPr>
        <w:pStyle w:val="af"/>
        <w:spacing w:before="0" w:beforeAutospacing="0" w:after="0" w:afterAutospacing="0" w:line="276" w:lineRule="auto"/>
        <w:jc w:val="center"/>
        <w:rPr>
          <w:rFonts w:eastAsiaTheme="minorHAnsi"/>
          <w:b/>
          <w:kern w:val="2"/>
          <w:sz w:val="32"/>
          <w:szCs w:val="32"/>
          <w:u w:val="single"/>
          <w:lang w:eastAsia="en-US"/>
          <w14:ligatures w14:val="standardContextual"/>
        </w:rPr>
      </w:pPr>
      <w:r>
        <w:rPr>
          <w:rFonts w:eastAsiaTheme="minorHAnsi"/>
          <w:b/>
          <w:kern w:val="2"/>
          <w:sz w:val="32"/>
          <w:szCs w:val="32"/>
          <w:u w:val="single"/>
          <w:lang w:eastAsia="en-US"/>
          <w14:ligatures w14:val="standardContextual"/>
        </w:rPr>
        <w:t xml:space="preserve">НА </w:t>
      </w:r>
      <w:r w:rsidR="003B75A8" w:rsidRPr="003B75A8">
        <w:rPr>
          <w:rFonts w:eastAsiaTheme="minorHAnsi"/>
          <w:b/>
          <w:kern w:val="2"/>
          <w:sz w:val="32"/>
          <w:szCs w:val="32"/>
          <w:u w:val="single"/>
          <w:lang w:eastAsia="en-US"/>
          <w14:ligatures w14:val="standardContextual"/>
        </w:rPr>
        <w:t>(ЗАСТРОЕНИ И НЕЗАСТРОЕНИ) ЧАСТИ ОТ ОБЕКТИ И ИНФРАСТРУКТУРА, СОБСТВЕНОСТ НА „ИКОНОМИЧЕСКА ЗОНА ДОБРОСЛАВЦИ</w:t>
      </w:r>
      <w:r w:rsidR="00C44DA0">
        <w:rPr>
          <w:rFonts w:eastAsiaTheme="minorHAnsi"/>
          <w:b/>
          <w:kern w:val="2"/>
          <w:sz w:val="32"/>
          <w:szCs w:val="32"/>
          <w:u w:val="single"/>
          <w:lang w:eastAsia="en-US"/>
          <w14:ligatures w14:val="standardContextual"/>
        </w:rPr>
        <w:t>“</w:t>
      </w:r>
      <w:r w:rsidR="003B75A8" w:rsidRPr="003B75A8">
        <w:rPr>
          <w:rFonts w:eastAsiaTheme="minorHAnsi"/>
          <w:b/>
          <w:kern w:val="2"/>
          <w:sz w:val="32"/>
          <w:szCs w:val="32"/>
          <w:u w:val="single"/>
          <w:lang w:eastAsia="en-US"/>
          <w14:ligatures w14:val="standardContextual"/>
        </w:rPr>
        <w:t xml:space="preserve"> ЕАД</w:t>
      </w:r>
    </w:p>
    <w:p w14:paraId="634317BF" w14:textId="77777777" w:rsidR="008473BD" w:rsidRPr="008C329A" w:rsidRDefault="008473BD" w:rsidP="6413510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DB78A1C" w14:textId="6AD6287E" w:rsidR="0082296B" w:rsidRPr="008C329A" w:rsidRDefault="008C270B" w:rsidP="0082296B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 w:rsidRPr="008C329A">
        <w:rPr>
          <w:rFonts w:ascii="Times New Roman" w:hAnsi="Times New Roman" w:cs="Times New Roman"/>
        </w:rPr>
        <w:t xml:space="preserve">27 </w:t>
      </w:r>
      <w:r w:rsidR="00143042" w:rsidRPr="008C329A">
        <w:rPr>
          <w:rFonts w:ascii="Times New Roman" w:hAnsi="Times New Roman" w:cs="Times New Roman"/>
        </w:rPr>
        <w:t>стоманобетон</w:t>
      </w:r>
      <w:r w:rsidR="00C673F2" w:rsidRPr="008C329A">
        <w:rPr>
          <w:rFonts w:ascii="Times New Roman" w:hAnsi="Times New Roman" w:cs="Times New Roman"/>
        </w:rPr>
        <w:t>н</w:t>
      </w:r>
      <w:r w:rsidR="00143042" w:rsidRPr="008C329A">
        <w:rPr>
          <w:rFonts w:ascii="Times New Roman" w:hAnsi="Times New Roman" w:cs="Times New Roman"/>
        </w:rPr>
        <w:t xml:space="preserve">и </w:t>
      </w:r>
      <w:r w:rsidRPr="008C329A">
        <w:rPr>
          <w:rFonts w:ascii="Times New Roman" w:hAnsi="Times New Roman" w:cs="Times New Roman"/>
        </w:rPr>
        <w:t xml:space="preserve">хангара за летателни апарати </w:t>
      </w:r>
      <w:r w:rsidR="00E43510" w:rsidRPr="008C329A">
        <w:rPr>
          <w:rFonts w:ascii="Times New Roman" w:hAnsi="Times New Roman" w:cs="Times New Roman"/>
        </w:rPr>
        <w:t>–</w:t>
      </w:r>
      <w:r w:rsidRPr="008C329A">
        <w:rPr>
          <w:rFonts w:ascii="Times New Roman" w:hAnsi="Times New Roman" w:cs="Times New Roman"/>
        </w:rPr>
        <w:t xml:space="preserve"> 15</w:t>
      </w:r>
      <w:r w:rsidR="00E43510" w:rsidRPr="008C329A">
        <w:rPr>
          <w:rFonts w:ascii="Times New Roman" w:hAnsi="Times New Roman" w:cs="Times New Roman"/>
        </w:rPr>
        <w:t xml:space="preserve"> </w:t>
      </w:r>
      <w:r w:rsidRPr="008C329A">
        <w:rPr>
          <w:rFonts w:ascii="Times New Roman" w:hAnsi="Times New Roman" w:cs="Times New Roman"/>
        </w:rPr>
        <w:t xml:space="preserve">бр. в западната част на територията и 12 бр. </w:t>
      </w:r>
      <w:r w:rsidR="00074043" w:rsidRPr="008C329A">
        <w:rPr>
          <w:rFonts w:ascii="Times New Roman" w:hAnsi="Times New Roman" w:cs="Times New Roman"/>
        </w:rPr>
        <w:t xml:space="preserve">– </w:t>
      </w:r>
      <w:r w:rsidRPr="008C329A">
        <w:rPr>
          <w:rFonts w:ascii="Times New Roman" w:hAnsi="Times New Roman" w:cs="Times New Roman"/>
        </w:rPr>
        <w:t>в източната</w:t>
      </w:r>
      <w:r w:rsidR="000D53BA" w:rsidRPr="008C329A">
        <w:rPr>
          <w:rFonts w:ascii="Times New Roman" w:hAnsi="Times New Roman" w:cs="Times New Roman"/>
        </w:rPr>
        <w:t>;</w:t>
      </w:r>
      <w:r w:rsidRPr="008C329A">
        <w:rPr>
          <w:rFonts w:ascii="Times New Roman" w:hAnsi="Times New Roman" w:cs="Times New Roman"/>
        </w:rPr>
        <w:t xml:space="preserve"> приблизителна площ </w:t>
      </w:r>
      <w:r w:rsidR="000D53BA" w:rsidRPr="008C329A">
        <w:rPr>
          <w:rFonts w:ascii="Times New Roman" w:hAnsi="Times New Roman" w:cs="Times New Roman"/>
        </w:rPr>
        <w:t xml:space="preserve">– </w:t>
      </w:r>
      <w:r w:rsidRPr="008C329A">
        <w:rPr>
          <w:rFonts w:ascii="Times New Roman" w:hAnsi="Times New Roman" w:cs="Times New Roman"/>
        </w:rPr>
        <w:t xml:space="preserve">300 </w:t>
      </w:r>
      <w:r w:rsidR="00351B7B" w:rsidRPr="008C329A">
        <w:rPr>
          <w:rFonts w:ascii="Times New Roman" w:hAnsi="Times New Roman" w:cs="Times New Roman"/>
        </w:rPr>
        <w:t>м</w:t>
      </w:r>
      <w:r w:rsidRPr="008C329A">
        <w:rPr>
          <w:rFonts w:ascii="Times New Roman" w:hAnsi="Times New Roman" w:cs="Times New Roman"/>
          <w:vertAlign w:val="superscript"/>
        </w:rPr>
        <w:t>2</w:t>
      </w:r>
      <w:r w:rsidR="000D53BA" w:rsidRPr="008C329A">
        <w:rPr>
          <w:rFonts w:ascii="Times New Roman" w:hAnsi="Times New Roman" w:cs="Times New Roman"/>
        </w:rPr>
        <w:t xml:space="preserve">; </w:t>
      </w:r>
      <w:r w:rsidRPr="008C329A">
        <w:rPr>
          <w:rFonts w:ascii="Times New Roman" w:hAnsi="Times New Roman" w:cs="Times New Roman"/>
        </w:rPr>
        <w:t>включва</w:t>
      </w:r>
      <w:r w:rsidR="00564A44" w:rsidRPr="008C329A">
        <w:rPr>
          <w:rFonts w:ascii="Times New Roman" w:hAnsi="Times New Roman" w:cs="Times New Roman"/>
        </w:rPr>
        <w:t>т</w:t>
      </w:r>
      <w:r w:rsidRPr="008C329A">
        <w:rPr>
          <w:rFonts w:ascii="Times New Roman" w:hAnsi="Times New Roman" w:cs="Times New Roman"/>
        </w:rPr>
        <w:t xml:space="preserve"> основна зала и допълнителни технически помещения</w:t>
      </w:r>
      <w:r w:rsidR="0082296B" w:rsidRPr="008C329A">
        <w:rPr>
          <w:rFonts w:ascii="Times New Roman" w:hAnsi="Times New Roman" w:cs="Times New Roman"/>
        </w:rPr>
        <w:t>.</w:t>
      </w:r>
    </w:p>
    <w:p w14:paraId="55ADF560" w14:textId="7A17ABB4" w:rsidR="008C270B" w:rsidRPr="008C329A" w:rsidRDefault="008C270B" w:rsidP="0082296B">
      <w:pPr>
        <w:ind w:left="720"/>
        <w:jc w:val="both"/>
        <w:rPr>
          <w:rFonts w:ascii="Times New Roman" w:hAnsi="Times New Roman" w:cs="Times New Roman"/>
        </w:rPr>
      </w:pPr>
      <w:r w:rsidRPr="008C329A">
        <w:rPr>
          <w:rFonts w:ascii="Times New Roman" w:hAnsi="Times New Roman" w:cs="Times New Roman"/>
        </w:rPr>
        <w:t xml:space="preserve">Съоръженията са в </w:t>
      </w:r>
      <w:r w:rsidR="003260DE" w:rsidRPr="008C329A">
        <w:rPr>
          <w:rFonts w:ascii="Times New Roman" w:hAnsi="Times New Roman" w:cs="Times New Roman"/>
        </w:rPr>
        <w:t xml:space="preserve">много </w:t>
      </w:r>
      <w:r w:rsidRPr="008C329A">
        <w:rPr>
          <w:rFonts w:ascii="Times New Roman" w:hAnsi="Times New Roman" w:cs="Times New Roman"/>
        </w:rPr>
        <w:t>добро експлоатационно състояние, но не разполагат с електричество и водоснабдяване</w:t>
      </w:r>
      <w:r w:rsidR="0082296B" w:rsidRPr="008C329A">
        <w:rPr>
          <w:rFonts w:ascii="Times New Roman" w:hAnsi="Times New Roman" w:cs="Times New Roman"/>
        </w:rPr>
        <w:t>.</w:t>
      </w:r>
    </w:p>
    <w:p w14:paraId="0DAB4E20" w14:textId="5F762C19" w:rsidR="008C270B" w:rsidRPr="008C329A" w:rsidRDefault="008C270B" w:rsidP="00E814D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329A">
        <w:rPr>
          <w:rFonts w:ascii="Times New Roman" w:hAnsi="Times New Roman" w:cs="Times New Roman"/>
        </w:rPr>
        <w:t>Летателна писта с настилка от бетон</w:t>
      </w:r>
      <w:r w:rsidR="007E665B">
        <w:rPr>
          <w:rFonts w:ascii="Times New Roman" w:hAnsi="Times New Roman" w:cs="Times New Roman"/>
        </w:rPr>
        <w:t>н</w:t>
      </w:r>
      <w:r w:rsidRPr="008C329A">
        <w:rPr>
          <w:rFonts w:ascii="Times New Roman" w:hAnsi="Times New Roman" w:cs="Times New Roman"/>
        </w:rPr>
        <w:t>и плочи</w:t>
      </w:r>
      <w:r w:rsidR="00873165" w:rsidRPr="008C329A">
        <w:rPr>
          <w:rFonts w:ascii="Times New Roman" w:hAnsi="Times New Roman" w:cs="Times New Roman"/>
        </w:rPr>
        <w:t xml:space="preserve"> –</w:t>
      </w:r>
      <w:r w:rsidRPr="008C329A">
        <w:rPr>
          <w:rFonts w:ascii="Times New Roman" w:hAnsi="Times New Roman" w:cs="Times New Roman"/>
        </w:rPr>
        <w:t xml:space="preserve"> в </w:t>
      </w:r>
      <w:r w:rsidR="003260DE" w:rsidRPr="008C329A">
        <w:rPr>
          <w:rFonts w:ascii="Times New Roman" w:hAnsi="Times New Roman" w:cs="Times New Roman"/>
        </w:rPr>
        <w:t>добро</w:t>
      </w:r>
      <w:r w:rsidRPr="008C329A">
        <w:rPr>
          <w:rFonts w:ascii="Times New Roman" w:hAnsi="Times New Roman" w:cs="Times New Roman"/>
        </w:rPr>
        <w:t xml:space="preserve"> техническо състояние</w:t>
      </w:r>
      <w:r w:rsidR="003260DE" w:rsidRPr="008C329A">
        <w:rPr>
          <w:rFonts w:ascii="Times New Roman" w:hAnsi="Times New Roman" w:cs="Times New Roman"/>
        </w:rPr>
        <w:t>;</w:t>
      </w:r>
      <w:r w:rsidRPr="008C329A">
        <w:rPr>
          <w:rFonts w:ascii="Times New Roman" w:hAnsi="Times New Roman" w:cs="Times New Roman"/>
        </w:rPr>
        <w:t xml:space="preserve"> обща площ</w:t>
      </w:r>
      <w:r w:rsidR="003260DE" w:rsidRPr="008C329A">
        <w:rPr>
          <w:rFonts w:ascii="Times New Roman" w:hAnsi="Times New Roman" w:cs="Times New Roman"/>
        </w:rPr>
        <w:t xml:space="preserve"> – </w:t>
      </w:r>
      <w:r w:rsidRPr="008C329A">
        <w:rPr>
          <w:rFonts w:ascii="Times New Roman" w:hAnsi="Times New Roman" w:cs="Times New Roman"/>
        </w:rPr>
        <w:t xml:space="preserve">132 030 </w:t>
      </w:r>
      <w:r w:rsidR="00923700" w:rsidRPr="008C329A">
        <w:rPr>
          <w:rFonts w:ascii="Times New Roman" w:hAnsi="Times New Roman" w:cs="Times New Roman"/>
        </w:rPr>
        <w:t>м</w:t>
      </w:r>
      <w:r w:rsidRPr="008C329A">
        <w:rPr>
          <w:rFonts w:ascii="Times New Roman" w:hAnsi="Times New Roman" w:cs="Times New Roman"/>
          <w:vertAlign w:val="superscript"/>
        </w:rPr>
        <w:t>2</w:t>
      </w:r>
      <w:r w:rsidR="003260DE" w:rsidRPr="008C329A">
        <w:rPr>
          <w:rFonts w:ascii="Times New Roman" w:hAnsi="Times New Roman" w:cs="Times New Roman"/>
        </w:rPr>
        <w:t xml:space="preserve">; </w:t>
      </w:r>
      <w:r w:rsidRPr="008C329A">
        <w:rPr>
          <w:rFonts w:ascii="Times New Roman" w:hAnsi="Times New Roman" w:cs="Times New Roman"/>
        </w:rPr>
        <w:t xml:space="preserve">ширина </w:t>
      </w:r>
      <w:r w:rsidR="003260DE" w:rsidRPr="008C329A">
        <w:rPr>
          <w:rFonts w:ascii="Times New Roman" w:hAnsi="Times New Roman" w:cs="Times New Roman"/>
        </w:rPr>
        <w:t xml:space="preserve">– </w:t>
      </w:r>
      <w:r w:rsidRPr="008C329A">
        <w:rPr>
          <w:rFonts w:ascii="Times New Roman" w:hAnsi="Times New Roman" w:cs="Times New Roman"/>
        </w:rPr>
        <w:t xml:space="preserve">60 </w:t>
      </w:r>
      <w:r w:rsidR="00923700" w:rsidRPr="008C329A">
        <w:rPr>
          <w:rFonts w:ascii="Times New Roman" w:hAnsi="Times New Roman" w:cs="Times New Roman"/>
        </w:rPr>
        <w:t>м</w:t>
      </w:r>
      <w:r w:rsidR="003260DE" w:rsidRPr="008C329A">
        <w:rPr>
          <w:rFonts w:ascii="Times New Roman" w:hAnsi="Times New Roman" w:cs="Times New Roman"/>
        </w:rPr>
        <w:t>.</w:t>
      </w:r>
    </w:p>
    <w:p w14:paraId="7FE0EAD4" w14:textId="01CED911" w:rsidR="008C270B" w:rsidRPr="008C329A" w:rsidRDefault="008C270B" w:rsidP="00E814D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329A">
        <w:rPr>
          <w:rFonts w:ascii="Times New Roman" w:hAnsi="Times New Roman" w:cs="Times New Roman"/>
        </w:rPr>
        <w:t xml:space="preserve">Пътеки за рулиране </w:t>
      </w:r>
      <w:r w:rsidR="00660F1A" w:rsidRPr="008C329A">
        <w:rPr>
          <w:rFonts w:ascii="Times New Roman" w:hAnsi="Times New Roman" w:cs="Times New Roman"/>
        </w:rPr>
        <w:t>(</w:t>
      </w:r>
      <w:r w:rsidRPr="008C329A">
        <w:rPr>
          <w:rFonts w:ascii="Times New Roman" w:hAnsi="Times New Roman" w:cs="Times New Roman"/>
        </w:rPr>
        <w:t xml:space="preserve">ширина 15 </w:t>
      </w:r>
      <w:r w:rsidR="00923700" w:rsidRPr="008C329A">
        <w:rPr>
          <w:rFonts w:ascii="Times New Roman" w:hAnsi="Times New Roman" w:cs="Times New Roman"/>
        </w:rPr>
        <w:t>м</w:t>
      </w:r>
      <w:r w:rsidR="00660F1A" w:rsidRPr="008C329A">
        <w:rPr>
          <w:rFonts w:ascii="Times New Roman" w:hAnsi="Times New Roman" w:cs="Times New Roman"/>
        </w:rPr>
        <w:t>)</w:t>
      </w:r>
      <w:r w:rsidRPr="008C329A">
        <w:rPr>
          <w:rFonts w:ascii="Times New Roman" w:hAnsi="Times New Roman" w:cs="Times New Roman"/>
        </w:rPr>
        <w:t>, както и бетон</w:t>
      </w:r>
      <w:r w:rsidR="007E665B">
        <w:rPr>
          <w:rFonts w:ascii="Times New Roman" w:hAnsi="Times New Roman" w:cs="Times New Roman"/>
        </w:rPr>
        <w:t>н</w:t>
      </w:r>
      <w:r w:rsidRPr="008C329A">
        <w:rPr>
          <w:rFonts w:ascii="Times New Roman" w:hAnsi="Times New Roman" w:cs="Times New Roman"/>
        </w:rPr>
        <w:t>и уширения към тях</w:t>
      </w:r>
      <w:r w:rsidR="00974172" w:rsidRPr="008C329A">
        <w:rPr>
          <w:rFonts w:ascii="Times New Roman" w:hAnsi="Times New Roman" w:cs="Times New Roman"/>
        </w:rPr>
        <w:t xml:space="preserve"> – н</w:t>
      </w:r>
      <w:r w:rsidRPr="008C329A">
        <w:rPr>
          <w:rFonts w:ascii="Times New Roman" w:hAnsi="Times New Roman" w:cs="Times New Roman"/>
        </w:rPr>
        <w:t xml:space="preserve">астилка </w:t>
      </w:r>
      <w:r w:rsidR="00702416" w:rsidRPr="008C329A">
        <w:rPr>
          <w:rFonts w:ascii="Times New Roman" w:hAnsi="Times New Roman" w:cs="Times New Roman"/>
        </w:rPr>
        <w:t xml:space="preserve">от </w:t>
      </w:r>
      <w:r w:rsidRPr="008C329A">
        <w:rPr>
          <w:rFonts w:ascii="Times New Roman" w:hAnsi="Times New Roman" w:cs="Times New Roman"/>
        </w:rPr>
        <w:t>бетон</w:t>
      </w:r>
      <w:r w:rsidR="007E665B">
        <w:rPr>
          <w:rFonts w:ascii="Times New Roman" w:hAnsi="Times New Roman" w:cs="Times New Roman"/>
        </w:rPr>
        <w:t>н</w:t>
      </w:r>
      <w:r w:rsidRPr="008C329A">
        <w:rPr>
          <w:rFonts w:ascii="Times New Roman" w:hAnsi="Times New Roman" w:cs="Times New Roman"/>
        </w:rPr>
        <w:t xml:space="preserve">и плочи в </w:t>
      </w:r>
      <w:r w:rsidR="00E703F5" w:rsidRPr="008C329A">
        <w:rPr>
          <w:rFonts w:ascii="Times New Roman" w:hAnsi="Times New Roman" w:cs="Times New Roman"/>
        </w:rPr>
        <w:t>добро</w:t>
      </w:r>
      <w:r w:rsidRPr="008C329A">
        <w:rPr>
          <w:rFonts w:ascii="Times New Roman" w:hAnsi="Times New Roman" w:cs="Times New Roman"/>
        </w:rPr>
        <w:t xml:space="preserve"> техническо състояние</w:t>
      </w:r>
      <w:r w:rsidR="00E703F5" w:rsidRPr="008C329A">
        <w:rPr>
          <w:rFonts w:ascii="Times New Roman" w:hAnsi="Times New Roman" w:cs="Times New Roman"/>
        </w:rPr>
        <w:t>;</w:t>
      </w:r>
      <w:r w:rsidRPr="008C329A">
        <w:rPr>
          <w:rFonts w:ascii="Times New Roman" w:hAnsi="Times New Roman" w:cs="Times New Roman"/>
        </w:rPr>
        <w:t xml:space="preserve"> </w:t>
      </w:r>
      <w:r w:rsidR="00E703F5" w:rsidRPr="008C329A">
        <w:rPr>
          <w:rFonts w:ascii="Times New Roman" w:hAnsi="Times New Roman" w:cs="Times New Roman"/>
        </w:rPr>
        <w:t>о</w:t>
      </w:r>
      <w:r w:rsidRPr="008C329A">
        <w:rPr>
          <w:rFonts w:ascii="Times New Roman" w:hAnsi="Times New Roman" w:cs="Times New Roman"/>
        </w:rPr>
        <w:t xml:space="preserve">бща площ </w:t>
      </w:r>
      <w:r w:rsidR="00E703F5" w:rsidRPr="008C329A">
        <w:rPr>
          <w:rFonts w:ascii="Times New Roman" w:hAnsi="Times New Roman" w:cs="Times New Roman"/>
        </w:rPr>
        <w:t>–</w:t>
      </w:r>
      <w:r w:rsidRPr="008C329A">
        <w:rPr>
          <w:rFonts w:ascii="Times New Roman" w:hAnsi="Times New Roman" w:cs="Times New Roman"/>
        </w:rPr>
        <w:t xml:space="preserve"> 148 638 </w:t>
      </w:r>
      <w:r w:rsidR="009379A8" w:rsidRPr="008C329A">
        <w:rPr>
          <w:rFonts w:ascii="Times New Roman" w:hAnsi="Times New Roman" w:cs="Times New Roman"/>
        </w:rPr>
        <w:t>м</w:t>
      </w:r>
      <w:r w:rsidRPr="008C329A">
        <w:rPr>
          <w:rFonts w:ascii="Times New Roman" w:hAnsi="Times New Roman" w:cs="Times New Roman"/>
          <w:vertAlign w:val="superscript"/>
        </w:rPr>
        <w:t>2</w:t>
      </w:r>
      <w:r w:rsidR="00E703F5" w:rsidRPr="008C329A">
        <w:rPr>
          <w:rFonts w:ascii="Times New Roman" w:hAnsi="Times New Roman" w:cs="Times New Roman"/>
        </w:rPr>
        <w:t>.</w:t>
      </w:r>
    </w:p>
    <w:p w14:paraId="729DB29C" w14:textId="73AA7075" w:rsidR="008C270B" w:rsidRPr="008C329A" w:rsidRDefault="008C270B" w:rsidP="00E814D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329A">
        <w:rPr>
          <w:rFonts w:ascii="Times New Roman" w:hAnsi="Times New Roman" w:cs="Times New Roman"/>
        </w:rPr>
        <w:t xml:space="preserve">Свободни незастроени площи с обща ориентировъчна </w:t>
      </w:r>
      <w:r w:rsidR="007C7E81" w:rsidRPr="008C329A">
        <w:rPr>
          <w:rFonts w:ascii="Times New Roman" w:hAnsi="Times New Roman" w:cs="Times New Roman"/>
        </w:rPr>
        <w:t>площ</w:t>
      </w:r>
      <w:r w:rsidRPr="008C329A">
        <w:rPr>
          <w:rFonts w:ascii="Times New Roman" w:hAnsi="Times New Roman" w:cs="Times New Roman"/>
        </w:rPr>
        <w:t xml:space="preserve"> 560 000 </w:t>
      </w:r>
      <w:r w:rsidR="009379A8" w:rsidRPr="008C329A">
        <w:rPr>
          <w:rFonts w:ascii="Times New Roman" w:hAnsi="Times New Roman" w:cs="Times New Roman"/>
        </w:rPr>
        <w:t>м</w:t>
      </w:r>
      <w:r w:rsidRPr="008C329A">
        <w:rPr>
          <w:rFonts w:ascii="Times New Roman" w:hAnsi="Times New Roman" w:cs="Times New Roman"/>
          <w:vertAlign w:val="superscript"/>
        </w:rPr>
        <w:t>2</w:t>
      </w:r>
      <w:r w:rsidRPr="008C329A">
        <w:rPr>
          <w:rFonts w:ascii="Times New Roman" w:hAnsi="Times New Roman" w:cs="Times New Roman"/>
        </w:rPr>
        <w:t>.</w:t>
      </w:r>
    </w:p>
    <w:p w14:paraId="315C0B33" w14:textId="77777777" w:rsidR="008473BD" w:rsidRPr="008C329A" w:rsidRDefault="008473BD" w:rsidP="00E814D4">
      <w:pPr>
        <w:ind w:left="720"/>
        <w:jc w:val="both"/>
        <w:rPr>
          <w:rFonts w:ascii="Times New Roman" w:hAnsi="Times New Roman" w:cs="Times New Roman"/>
        </w:rPr>
      </w:pPr>
    </w:p>
    <w:p w14:paraId="10B88BA1" w14:textId="77777777" w:rsidR="00736ADC" w:rsidRPr="008C329A" w:rsidRDefault="00736ADC" w:rsidP="00E814D4">
      <w:pPr>
        <w:ind w:left="720"/>
        <w:jc w:val="both"/>
        <w:rPr>
          <w:rFonts w:ascii="Times New Roman" w:hAnsi="Times New Roman" w:cs="Times New Roman"/>
        </w:rPr>
      </w:pPr>
    </w:p>
    <w:p w14:paraId="26DA0495" w14:textId="2C7FF4BD" w:rsidR="008C270B" w:rsidRPr="008C329A" w:rsidRDefault="00285A15" w:rsidP="008473B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9A">
        <w:rPr>
          <w:rFonts w:ascii="Times New Roman" w:hAnsi="Times New Roman" w:cs="Times New Roman"/>
          <w:b/>
          <w:sz w:val="28"/>
          <w:szCs w:val="28"/>
        </w:rPr>
        <w:t xml:space="preserve">Подробен опис на сгради за отдаване под </w:t>
      </w:r>
      <w:r w:rsidR="008473BD" w:rsidRPr="008C329A">
        <w:rPr>
          <w:rFonts w:ascii="Times New Roman" w:hAnsi="Times New Roman" w:cs="Times New Roman"/>
          <w:b/>
          <w:sz w:val="28"/>
          <w:szCs w:val="28"/>
        </w:rPr>
        <w:t>наем:</w:t>
      </w:r>
    </w:p>
    <w:p w14:paraId="05CFC3BB" w14:textId="77777777" w:rsidR="00736ADC" w:rsidRPr="008C329A" w:rsidRDefault="00736ADC" w:rsidP="008473B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490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43"/>
        <w:gridCol w:w="1921"/>
        <w:gridCol w:w="2029"/>
        <w:gridCol w:w="3897"/>
      </w:tblGrid>
      <w:tr w:rsidR="00736ADC" w:rsidRPr="008C329A" w14:paraId="48517097" w14:textId="77777777" w:rsidTr="009F234D">
        <w:tc>
          <w:tcPr>
            <w:tcW w:w="26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0EE7C5" w14:textId="380F6CEE" w:rsidR="00E943DE" w:rsidRPr="008C329A" w:rsidRDefault="00582E0B" w:rsidP="00F153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29A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DE216B" w14:textId="0191BF49" w:rsidR="00E943DE" w:rsidRPr="008C329A" w:rsidRDefault="00582E0B" w:rsidP="00F153E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C329A">
              <w:rPr>
                <w:rFonts w:ascii="Times New Roman" w:hAnsi="Times New Roman" w:cs="Times New Roman"/>
                <w:b/>
                <w:bCs/>
              </w:rPr>
              <w:t xml:space="preserve">Кадастрален </w:t>
            </w:r>
            <w:r w:rsidR="00155C4B" w:rsidRPr="008C329A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4F032" w14:textId="3DD80965" w:rsidR="00E943DE" w:rsidRPr="008C329A" w:rsidRDefault="00D76789" w:rsidP="00F153E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C329A">
              <w:rPr>
                <w:rFonts w:ascii="Times New Roman" w:hAnsi="Times New Roman" w:cs="Times New Roman"/>
                <w:b/>
                <w:bCs/>
              </w:rPr>
              <w:t>Кадастралн</w:t>
            </w:r>
            <w:r w:rsidR="00155C4B" w:rsidRPr="008C329A">
              <w:rPr>
                <w:rFonts w:ascii="Times New Roman" w:hAnsi="Times New Roman" w:cs="Times New Roman"/>
                <w:b/>
                <w:bCs/>
              </w:rPr>
              <w:t>а квадратура</w:t>
            </w:r>
            <w:r w:rsidR="00722B4C" w:rsidRPr="008C329A">
              <w:rPr>
                <w:rFonts w:ascii="Times New Roman" w:hAnsi="Times New Roman" w:cs="Times New Roman"/>
                <w:b/>
                <w:bCs/>
              </w:rPr>
              <w:t>,</w:t>
            </w:r>
            <w:r w:rsidR="00192779" w:rsidRPr="008C32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2779" w:rsidRPr="008C329A">
              <w:rPr>
                <w:rFonts w:ascii="Times New Roman" w:hAnsi="Times New Roman" w:cs="Times New Roman"/>
                <w:b/>
                <w:bCs/>
                <w:lang w:val="en-US"/>
              </w:rPr>
              <w:t>[</w:t>
            </w:r>
            <w:r w:rsidR="00E53ED0" w:rsidRPr="008C329A">
              <w:rPr>
                <w:rFonts w:ascii="Times New Roman" w:hAnsi="Times New Roman" w:cs="Times New Roman"/>
                <w:b/>
                <w:bCs/>
              </w:rPr>
              <w:t>м</w:t>
            </w:r>
            <w:r w:rsidR="00192779" w:rsidRPr="008C329A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  <w:r w:rsidR="00192779" w:rsidRPr="008C329A">
              <w:rPr>
                <w:rFonts w:ascii="Times New Roman" w:hAnsi="Times New Roman" w:cs="Times New Roman"/>
                <w:b/>
                <w:bCs/>
                <w:lang w:val="en-US"/>
              </w:rPr>
              <w:t>]</w:t>
            </w:r>
          </w:p>
        </w:tc>
        <w:tc>
          <w:tcPr>
            <w:tcW w:w="38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6F7E69" w14:textId="2D8D9226" w:rsidR="00E943DE" w:rsidRPr="008C329A" w:rsidRDefault="00F153E6" w:rsidP="00F153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29A">
              <w:rPr>
                <w:rFonts w:ascii="Times New Roman" w:hAnsi="Times New Roman" w:cs="Times New Roman"/>
                <w:b/>
                <w:bCs/>
              </w:rPr>
              <w:t>Допълнително описание</w:t>
            </w:r>
          </w:p>
        </w:tc>
      </w:tr>
      <w:tr w:rsidR="00736ADC" w:rsidRPr="008C329A" w14:paraId="575D0CB9" w14:textId="77777777" w:rsidTr="009F234D">
        <w:tc>
          <w:tcPr>
            <w:tcW w:w="264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5920A7" w14:textId="6C20294A" w:rsidR="00E943DE" w:rsidRPr="008C329A" w:rsidRDefault="00E943DE" w:rsidP="00D40D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Едноетажно хале</w:t>
            </w:r>
            <w:r w:rsidR="00D91101" w:rsidRPr="008C329A">
              <w:rPr>
                <w:rFonts w:ascii="Times New Roman" w:hAnsi="Times New Roman" w:cs="Times New Roman"/>
                <w:sz w:val="22"/>
                <w:szCs w:val="22"/>
              </w:rPr>
              <w:t xml:space="preserve"> (масивна констр</w:t>
            </w:r>
            <w:r w:rsidR="002E2FB8">
              <w:rPr>
                <w:rFonts w:ascii="Times New Roman" w:hAnsi="Times New Roman" w:cs="Times New Roman"/>
                <w:sz w:val="22"/>
                <w:szCs w:val="22"/>
              </w:rPr>
              <w:t>укция</w:t>
            </w:r>
            <w:r w:rsidR="00D91101" w:rsidRPr="008C329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691AB" w14:textId="2EDEBA3E" w:rsidR="00E943DE" w:rsidRPr="008C329A" w:rsidRDefault="00155C4B" w:rsidP="00662B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48393.4947.205.8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4F0F48" w14:textId="1F5A80CB" w:rsidR="00E943DE" w:rsidRPr="008C329A" w:rsidRDefault="002622FB" w:rsidP="002C2D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452</w:t>
            </w:r>
          </w:p>
        </w:tc>
        <w:tc>
          <w:tcPr>
            <w:tcW w:w="38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0A25E8" w14:textId="5071046F" w:rsidR="00E943DE" w:rsidRPr="008C329A" w:rsidRDefault="00A41D8B" w:rsidP="00760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С подкранов път; в</w:t>
            </w:r>
            <w:r w:rsidR="00722B4C" w:rsidRPr="008C329A">
              <w:rPr>
                <w:rFonts w:ascii="Times New Roman" w:hAnsi="Times New Roman" w:cs="Times New Roman"/>
                <w:sz w:val="22"/>
                <w:szCs w:val="22"/>
              </w:rPr>
              <w:t xml:space="preserve"> близост има електричество</w:t>
            </w:r>
          </w:p>
        </w:tc>
      </w:tr>
      <w:tr w:rsidR="00736ADC" w:rsidRPr="008C329A" w14:paraId="2EE75BB3" w14:textId="77777777" w:rsidTr="009F234D">
        <w:tc>
          <w:tcPr>
            <w:tcW w:w="264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BDEE13" w14:textId="2C8DAAC0" w:rsidR="00E943DE" w:rsidRPr="008C329A" w:rsidRDefault="00686887" w:rsidP="00D40D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Едноетажно хале</w:t>
            </w:r>
            <w:r w:rsidR="00D91101" w:rsidRPr="008C329A">
              <w:rPr>
                <w:rFonts w:ascii="Times New Roman" w:hAnsi="Times New Roman" w:cs="Times New Roman"/>
                <w:sz w:val="22"/>
                <w:szCs w:val="22"/>
              </w:rPr>
              <w:t xml:space="preserve"> (обшивка от ламар</w:t>
            </w:r>
            <w:r w:rsidR="002E2FB8">
              <w:rPr>
                <w:rFonts w:ascii="Times New Roman" w:hAnsi="Times New Roman" w:cs="Times New Roman"/>
                <w:sz w:val="22"/>
                <w:szCs w:val="22"/>
              </w:rPr>
              <w:t>ина</w:t>
            </w:r>
            <w:r w:rsidR="00D91101" w:rsidRPr="008C329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6312B7" w14:textId="56AC7FB6" w:rsidR="00E943DE" w:rsidRPr="008C329A" w:rsidRDefault="00155C4B" w:rsidP="00662B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48393.4947.205.12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D1B8B8" w14:textId="3E38D1B1" w:rsidR="00E943DE" w:rsidRPr="008C329A" w:rsidRDefault="002622FB" w:rsidP="002C2D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3897" w:type="dxa"/>
            <w:tcBorders>
              <w:left w:val="single" w:sz="18" w:space="0" w:color="auto"/>
            </w:tcBorders>
            <w:vAlign w:val="center"/>
          </w:tcPr>
          <w:p w14:paraId="6BA83432" w14:textId="6F058397" w:rsidR="00E943DE" w:rsidRPr="008C329A" w:rsidRDefault="004D76AE" w:rsidP="00760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Около сградата има районно осветление</w:t>
            </w:r>
          </w:p>
        </w:tc>
      </w:tr>
      <w:tr w:rsidR="009F234D" w:rsidRPr="008C329A" w14:paraId="3E97C862" w14:textId="77777777" w:rsidTr="009F234D">
        <w:tc>
          <w:tcPr>
            <w:tcW w:w="264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E863D5" w14:textId="5F43B7E1" w:rsidR="00582E0B" w:rsidRPr="008C329A" w:rsidRDefault="00582E0B" w:rsidP="00D40D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Едноетажно хале</w:t>
            </w:r>
            <w:r w:rsidR="00D91101" w:rsidRPr="008C329A">
              <w:rPr>
                <w:rFonts w:ascii="Times New Roman" w:hAnsi="Times New Roman" w:cs="Times New Roman"/>
                <w:sz w:val="22"/>
                <w:szCs w:val="22"/>
              </w:rPr>
              <w:t xml:space="preserve"> (обшивка от ламар</w:t>
            </w:r>
            <w:r w:rsidR="002E2FB8">
              <w:rPr>
                <w:rFonts w:ascii="Times New Roman" w:hAnsi="Times New Roman" w:cs="Times New Roman"/>
                <w:sz w:val="22"/>
                <w:szCs w:val="22"/>
              </w:rPr>
              <w:t>ина</w:t>
            </w:r>
            <w:r w:rsidR="00D91101" w:rsidRPr="008C329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4AAA4F" w14:textId="01F8C158" w:rsidR="00582E0B" w:rsidRPr="008C329A" w:rsidRDefault="00155C4B" w:rsidP="00662B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48393.4947.205.13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7480EC" w14:textId="4C82B341" w:rsidR="00582E0B" w:rsidRPr="008C329A" w:rsidRDefault="002622FB" w:rsidP="002C2D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3897" w:type="dxa"/>
            <w:tcBorders>
              <w:left w:val="single" w:sz="18" w:space="0" w:color="auto"/>
            </w:tcBorders>
            <w:vAlign w:val="center"/>
          </w:tcPr>
          <w:p w14:paraId="1D82D0FA" w14:textId="2BDACBE3" w:rsidR="00582E0B" w:rsidRPr="008C329A" w:rsidRDefault="006B5091" w:rsidP="00760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Около сградата има районно осветление</w:t>
            </w:r>
          </w:p>
        </w:tc>
      </w:tr>
      <w:tr w:rsidR="00736ADC" w:rsidRPr="008C329A" w14:paraId="2DF44DE0" w14:textId="77777777" w:rsidTr="009F234D">
        <w:tc>
          <w:tcPr>
            <w:tcW w:w="264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B5AD7A" w14:textId="20877AFE" w:rsidR="00E943DE" w:rsidRPr="008C329A" w:rsidRDefault="00686887" w:rsidP="00D40D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Едноетажно хале</w:t>
            </w:r>
            <w:r w:rsidR="00D91101" w:rsidRPr="008C329A">
              <w:rPr>
                <w:rFonts w:ascii="Times New Roman" w:hAnsi="Times New Roman" w:cs="Times New Roman"/>
                <w:sz w:val="22"/>
                <w:szCs w:val="22"/>
              </w:rPr>
              <w:t xml:space="preserve"> (масивна констр</w:t>
            </w:r>
            <w:r w:rsidR="002E2FB8">
              <w:rPr>
                <w:rFonts w:ascii="Times New Roman" w:hAnsi="Times New Roman" w:cs="Times New Roman"/>
                <w:sz w:val="22"/>
                <w:szCs w:val="22"/>
              </w:rPr>
              <w:t>укция</w:t>
            </w:r>
            <w:r w:rsidR="00D91101" w:rsidRPr="008C329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CD1E26" w14:textId="11CC3FD0" w:rsidR="00E943DE" w:rsidRPr="008C329A" w:rsidRDefault="00155C4B" w:rsidP="00662B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00357.5022.253.28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0A8952" w14:textId="029A14FF" w:rsidR="00E943DE" w:rsidRPr="008C329A" w:rsidRDefault="00722B4C" w:rsidP="002C2D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442</w:t>
            </w:r>
          </w:p>
        </w:tc>
        <w:tc>
          <w:tcPr>
            <w:tcW w:w="3897" w:type="dxa"/>
            <w:tcBorders>
              <w:left w:val="single" w:sz="18" w:space="0" w:color="auto"/>
            </w:tcBorders>
            <w:vAlign w:val="center"/>
          </w:tcPr>
          <w:p w14:paraId="0742EFC0" w14:textId="59726E43" w:rsidR="00E943DE" w:rsidRPr="008C329A" w:rsidRDefault="00D27010" w:rsidP="00E943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С канал за ремонт на автомобили</w:t>
            </w:r>
            <w:r w:rsidR="00F71CB9" w:rsidRPr="008C329A">
              <w:rPr>
                <w:rFonts w:ascii="Times New Roman" w:hAnsi="Times New Roman" w:cs="Times New Roman"/>
                <w:sz w:val="22"/>
                <w:szCs w:val="22"/>
              </w:rPr>
              <w:t>; в</w:t>
            </w:r>
            <w:r w:rsidR="006A218C" w:rsidRPr="008C329A">
              <w:rPr>
                <w:rFonts w:ascii="Times New Roman" w:hAnsi="Times New Roman" w:cs="Times New Roman"/>
                <w:sz w:val="22"/>
                <w:szCs w:val="22"/>
              </w:rPr>
              <w:t xml:space="preserve"> близост до гл</w:t>
            </w:r>
            <w:r w:rsidR="002E2FB8">
              <w:rPr>
                <w:rFonts w:ascii="Times New Roman" w:hAnsi="Times New Roman" w:cs="Times New Roman"/>
                <w:sz w:val="22"/>
                <w:szCs w:val="22"/>
              </w:rPr>
              <w:t>авния</w:t>
            </w:r>
            <w:r w:rsidR="006A218C" w:rsidRPr="008C329A">
              <w:rPr>
                <w:rFonts w:ascii="Times New Roman" w:hAnsi="Times New Roman" w:cs="Times New Roman"/>
                <w:sz w:val="22"/>
                <w:szCs w:val="22"/>
              </w:rPr>
              <w:t xml:space="preserve"> вход на Зоната</w:t>
            </w:r>
          </w:p>
        </w:tc>
      </w:tr>
      <w:tr w:rsidR="00736ADC" w:rsidRPr="008C329A" w14:paraId="7253D03A" w14:textId="77777777" w:rsidTr="009F234D">
        <w:tc>
          <w:tcPr>
            <w:tcW w:w="264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BA34B1" w14:textId="21462E83" w:rsidR="00686887" w:rsidRPr="008C329A" w:rsidRDefault="00686887" w:rsidP="00E943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Гаражни клетки</w:t>
            </w: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B53CC0" w:rsidRPr="008C329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 xml:space="preserve"> бр.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8455E5" w14:textId="631C02E9" w:rsidR="00686887" w:rsidRPr="008C329A" w:rsidRDefault="00155C4B" w:rsidP="00662B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00357.5022.253.16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E02C19" w14:textId="7A428E85" w:rsidR="00686887" w:rsidRPr="008C329A" w:rsidRDefault="00DB61F3" w:rsidP="002C2D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3 762</w:t>
            </w:r>
          </w:p>
        </w:tc>
        <w:tc>
          <w:tcPr>
            <w:tcW w:w="3897" w:type="dxa"/>
            <w:tcBorders>
              <w:left w:val="single" w:sz="18" w:space="0" w:color="auto"/>
            </w:tcBorders>
            <w:vAlign w:val="center"/>
          </w:tcPr>
          <w:p w14:paraId="0708A94E" w14:textId="6A87A6DA" w:rsidR="00686887" w:rsidRPr="008C329A" w:rsidRDefault="00296190" w:rsidP="00E943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Без електричество и водоснабдяване; в близост до гл</w:t>
            </w:r>
            <w:r w:rsidR="002E2FB8">
              <w:rPr>
                <w:rFonts w:ascii="Times New Roman" w:hAnsi="Times New Roman" w:cs="Times New Roman"/>
                <w:sz w:val="22"/>
                <w:szCs w:val="22"/>
              </w:rPr>
              <w:t>авния</w:t>
            </w: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 xml:space="preserve"> вход на Зоната</w:t>
            </w:r>
          </w:p>
        </w:tc>
      </w:tr>
      <w:tr w:rsidR="00736ADC" w:rsidRPr="008C329A" w14:paraId="12B6DEB8" w14:textId="77777777" w:rsidTr="009F234D">
        <w:tc>
          <w:tcPr>
            <w:tcW w:w="264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5C5BE6" w14:textId="35A0F0DA" w:rsidR="00E943DE" w:rsidRPr="008C329A" w:rsidRDefault="00B53CC0" w:rsidP="00E943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Гаражни клетки</w:t>
            </w: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 xml:space="preserve"> – 21 бр.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3E5202" w14:textId="22B5B623" w:rsidR="00E943DE" w:rsidRPr="008C329A" w:rsidRDefault="00155C4B" w:rsidP="00662B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00357.5022.253.18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DCED31" w14:textId="07A4BC56" w:rsidR="00E943DE" w:rsidRPr="008C329A" w:rsidRDefault="00722B4C" w:rsidP="002C2D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1 533</w:t>
            </w:r>
          </w:p>
        </w:tc>
        <w:tc>
          <w:tcPr>
            <w:tcW w:w="3897" w:type="dxa"/>
            <w:tcBorders>
              <w:left w:val="single" w:sz="18" w:space="0" w:color="auto"/>
            </w:tcBorders>
            <w:vAlign w:val="center"/>
          </w:tcPr>
          <w:p w14:paraId="1584622C" w14:textId="5B5E7CD1" w:rsidR="00E943DE" w:rsidRPr="008C329A" w:rsidRDefault="004B5CE2" w:rsidP="00E943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Без електричество и водоснабдяване; в близост до гл</w:t>
            </w:r>
            <w:r w:rsidR="002E2FB8">
              <w:rPr>
                <w:rFonts w:ascii="Times New Roman" w:hAnsi="Times New Roman" w:cs="Times New Roman"/>
                <w:sz w:val="22"/>
                <w:szCs w:val="22"/>
              </w:rPr>
              <w:t>авния</w:t>
            </w: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 xml:space="preserve"> вход на Зоната</w:t>
            </w:r>
          </w:p>
        </w:tc>
      </w:tr>
      <w:tr w:rsidR="00736ADC" w:rsidRPr="008C329A" w14:paraId="797185AA" w14:textId="77777777" w:rsidTr="009F234D">
        <w:tc>
          <w:tcPr>
            <w:tcW w:w="2643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AFD2F" w14:textId="6EE07882" w:rsidR="00E943DE" w:rsidRPr="008C329A" w:rsidRDefault="00F61326" w:rsidP="00D40DF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Масивна д</w:t>
            </w:r>
            <w:r w:rsidR="00722B4C" w:rsidRPr="008C3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вуетажна сграда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1F9A5D" w14:textId="191174E5" w:rsidR="00E943DE" w:rsidRPr="008C329A" w:rsidRDefault="00722B4C" w:rsidP="00662B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00357.5022.254.20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71B4A9" w14:textId="6E546079" w:rsidR="00E943DE" w:rsidRPr="008C329A" w:rsidRDefault="00722B4C" w:rsidP="002C2D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</w:p>
        </w:tc>
        <w:tc>
          <w:tcPr>
            <w:tcW w:w="3897" w:type="dxa"/>
            <w:tcBorders>
              <w:left w:val="single" w:sz="18" w:space="0" w:color="auto"/>
            </w:tcBorders>
            <w:vAlign w:val="center"/>
          </w:tcPr>
          <w:p w14:paraId="232C66D4" w14:textId="27004610" w:rsidR="00E943DE" w:rsidRPr="008C329A" w:rsidRDefault="004B5CE2" w:rsidP="00E943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9A">
              <w:rPr>
                <w:rFonts w:ascii="Times New Roman" w:hAnsi="Times New Roman" w:cs="Times New Roman"/>
                <w:sz w:val="22"/>
                <w:szCs w:val="22"/>
              </w:rPr>
              <w:t xml:space="preserve">РЗП 756 </w:t>
            </w:r>
            <w:r w:rsidR="00E53ED0" w:rsidRPr="008C329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53ED0" w:rsidRPr="008C329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</w:tbl>
    <w:p w14:paraId="3E758C01" w14:textId="77777777" w:rsidR="00E943DE" w:rsidRPr="00FB7CF5" w:rsidRDefault="00E943DE" w:rsidP="00E943DE">
      <w:pPr>
        <w:jc w:val="both"/>
        <w:rPr>
          <w:rFonts w:ascii="Times New Roman" w:hAnsi="Times New Roman" w:cs="Times New Roman"/>
        </w:rPr>
      </w:pPr>
    </w:p>
    <w:sectPr w:rsidR="00E943DE" w:rsidRPr="00FB7CF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4CFE7" w14:textId="77777777" w:rsidR="00DE492D" w:rsidRDefault="00DE492D" w:rsidP="00D56247">
      <w:pPr>
        <w:spacing w:after="0" w:line="240" w:lineRule="auto"/>
      </w:pPr>
      <w:r>
        <w:separator/>
      </w:r>
    </w:p>
  </w:endnote>
  <w:endnote w:type="continuationSeparator" w:id="0">
    <w:p w14:paraId="48F72161" w14:textId="77777777" w:rsidR="00DE492D" w:rsidRDefault="00DE492D" w:rsidP="00D5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BEA2A" w14:textId="77777777" w:rsidR="00DE492D" w:rsidRDefault="00DE492D" w:rsidP="00D56247">
      <w:pPr>
        <w:spacing w:after="0" w:line="240" w:lineRule="auto"/>
      </w:pPr>
      <w:r>
        <w:separator/>
      </w:r>
    </w:p>
  </w:footnote>
  <w:footnote w:type="continuationSeparator" w:id="0">
    <w:p w14:paraId="0AEBB35E" w14:textId="77777777" w:rsidR="00DE492D" w:rsidRDefault="00DE492D" w:rsidP="00D5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9537" w14:textId="77777777" w:rsidR="00D56247" w:rsidRDefault="00D56247" w:rsidP="00D56247">
    <w:pPr>
      <w:pStyle w:val="Style"/>
      <w:pBdr>
        <w:bottom w:val="single" w:sz="4" w:space="2" w:color="000000"/>
      </w:pBdr>
      <w:ind w:right="6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66CB5E" wp14:editId="47949284">
          <wp:simplePos x="0" y="0"/>
          <wp:positionH relativeFrom="margin">
            <wp:posOffset>-61595</wp:posOffset>
          </wp:positionH>
          <wp:positionV relativeFrom="paragraph">
            <wp:posOffset>158115</wp:posOffset>
          </wp:positionV>
          <wp:extent cx="1122045" cy="438150"/>
          <wp:effectExtent l="0" t="0" r="1905" b="0"/>
          <wp:wrapSquare wrapText="bothSides"/>
          <wp:docPr id="1237311729" name="Картина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A black background with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72" t="14484" r="20000" b="-2"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  <w:p w14:paraId="0D085CA3" w14:textId="77777777" w:rsidR="00D56247" w:rsidRDefault="00D56247" w:rsidP="00D56247">
    <w:pPr>
      <w:pStyle w:val="Style"/>
      <w:pBdr>
        <w:bottom w:val="single" w:sz="4" w:space="2" w:color="000000"/>
      </w:pBdr>
      <w:tabs>
        <w:tab w:val="left" w:pos="960"/>
      </w:tabs>
      <w:ind w:right="6"/>
      <w:jc w:val="center"/>
      <w:rPr>
        <w:b/>
        <w:sz w:val="30"/>
        <w:szCs w:val="30"/>
        <w:lang w:val="en-US"/>
      </w:rPr>
    </w:pPr>
    <w:r w:rsidRPr="6B98B473">
      <w:rPr>
        <w:b/>
        <w:sz w:val="30"/>
        <w:szCs w:val="30"/>
        <w:lang w:val="en-US"/>
      </w:rPr>
      <w:t xml:space="preserve">„ИКОНОМИЧЕСКА ЗОНА </w:t>
    </w:r>
    <w:proofErr w:type="gramStart"/>
    <w:r w:rsidRPr="6B98B473">
      <w:rPr>
        <w:b/>
        <w:sz w:val="30"/>
        <w:szCs w:val="30"/>
        <w:lang w:val="en-US"/>
      </w:rPr>
      <w:t>ДОБРОСЛАВЦИ“ ЕАД</w:t>
    </w:r>
    <w:proofErr w:type="gramEnd"/>
  </w:p>
  <w:p w14:paraId="14D6A439" w14:textId="77777777" w:rsidR="00D56247" w:rsidRPr="0056605F" w:rsidRDefault="00D56247" w:rsidP="00D56247">
    <w:pPr>
      <w:pStyle w:val="Style"/>
      <w:ind w:left="360" w:right="6"/>
      <w:jc w:val="center"/>
      <w:rPr>
        <w:lang w:val="ru-RU"/>
      </w:rPr>
    </w:pPr>
    <w:r>
      <w:rPr>
        <w:bCs/>
      </w:rPr>
      <w:t>гр. София,</w:t>
    </w:r>
    <w:r>
      <w:rPr>
        <w:b/>
        <w:bCs/>
      </w:rPr>
      <w:t xml:space="preserve"> </w:t>
    </w:r>
    <w:r>
      <w:t xml:space="preserve">ул. „Ангел Кънчев“ №1, ет. 5, </w:t>
    </w:r>
    <w:hyperlink r:id="rId2" w:history="1">
      <w:r>
        <w:rPr>
          <w:rStyle w:val="af5"/>
          <w:rFonts w:eastAsiaTheme="majorEastAsia"/>
          <w:lang w:val="en-US"/>
        </w:rPr>
        <w:t>office</w:t>
      </w:r>
      <w:r w:rsidRPr="0056605F">
        <w:rPr>
          <w:rStyle w:val="af5"/>
          <w:rFonts w:eastAsiaTheme="majorEastAsia"/>
          <w:lang w:val="ru-RU"/>
        </w:rPr>
        <w:t>@</w:t>
      </w:r>
      <w:r>
        <w:rPr>
          <w:rStyle w:val="af5"/>
          <w:rFonts w:eastAsiaTheme="majorEastAsia"/>
          <w:lang w:val="en-US"/>
        </w:rPr>
        <w:t>ezd</w:t>
      </w:r>
      <w:r w:rsidRPr="0056605F">
        <w:rPr>
          <w:rStyle w:val="af5"/>
          <w:rFonts w:eastAsiaTheme="majorEastAsia"/>
          <w:lang w:val="ru-RU"/>
        </w:rPr>
        <w:t>.</w:t>
      </w:r>
      <w:r>
        <w:rPr>
          <w:rStyle w:val="af5"/>
          <w:rFonts w:eastAsiaTheme="majorEastAsia"/>
          <w:lang w:val="en-US"/>
        </w:rPr>
        <w:t>bg</w:t>
      </w:r>
    </w:hyperlink>
    <w:r w:rsidRPr="0056605F">
      <w:rPr>
        <w:lang w:val="ru-RU"/>
      </w:rPr>
      <w:t>, 02/ 8281978</w:t>
    </w:r>
  </w:p>
  <w:p w14:paraId="364BC4A0" w14:textId="77777777" w:rsidR="00D56247" w:rsidRDefault="00D5624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E7C81"/>
    <w:multiLevelType w:val="multilevel"/>
    <w:tmpl w:val="BEC621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46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0B"/>
    <w:rsid w:val="00000A7A"/>
    <w:rsid w:val="00007E5D"/>
    <w:rsid w:val="00011342"/>
    <w:rsid w:val="00032B54"/>
    <w:rsid w:val="000437AA"/>
    <w:rsid w:val="00043A8D"/>
    <w:rsid w:val="00065411"/>
    <w:rsid w:val="00074043"/>
    <w:rsid w:val="00084ED3"/>
    <w:rsid w:val="000A48BE"/>
    <w:rsid w:val="000B31FA"/>
    <w:rsid w:val="000D015E"/>
    <w:rsid w:val="000D53BA"/>
    <w:rsid w:val="000F52B3"/>
    <w:rsid w:val="00100755"/>
    <w:rsid w:val="0012142C"/>
    <w:rsid w:val="001316C3"/>
    <w:rsid w:val="00134071"/>
    <w:rsid w:val="00143042"/>
    <w:rsid w:val="00155C4B"/>
    <w:rsid w:val="00192779"/>
    <w:rsid w:val="001A567A"/>
    <w:rsid w:val="001D372A"/>
    <w:rsid w:val="001E078A"/>
    <w:rsid w:val="0021710E"/>
    <w:rsid w:val="00220205"/>
    <w:rsid w:val="0022267D"/>
    <w:rsid w:val="00225786"/>
    <w:rsid w:val="002622FB"/>
    <w:rsid w:val="00285A15"/>
    <w:rsid w:val="00296190"/>
    <w:rsid w:val="002A211D"/>
    <w:rsid w:val="002C0FBC"/>
    <w:rsid w:val="002C2D98"/>
    <w:rsid w:val="002E2FB8"/>
    <w:rsid w:val="002F2C5E"/>
    <w:rsid w:val="002F680E"/>
    <w:rsid w:val="003038AA"/>
    <w:rsid w:val="00303B10"/>
    <w:rsid w:val="003260DE"/>
    <w:rsid w:val="0034610C"/>
    <w:rsid w:val="00351B7B"/>
    <w:rsid w:val="00357D3F"/>
    <w:rsid w:val="00364DDB"/>
    <w:rsid w:val="00381FE2"/>
    <w:rsid w:val="00390C08"/>
    <w:rsid w:val="003B4EA0"/>
    <w:rsid w:val="003B75A8"/>
    <w:rsid w:val="003B7609"/>
    <w:rsid w:val="003E480E"/>
    <w:rsid w:val="003F1DEE"/>
    <w:rsid w:val="003F3E75"/>
    <w:rsid w:val="00420A9A"/>
    <w:rsid w:val="0043147F"/>
    <w:rsid w:val="00435400"/>
    <w:rsid w:val="00446F9F"/>
    <w:rsid w:val="00455CC9"/>
    <w:rsid w:val="00460950"/>
    <w:rsid w:val="0046521F"/>
    <w:rsid w:val="00472D06"/>
    <w:rsid w:val="004743DE"/>
    <w:rsid w:val="00495552"/>
    <w:rsid w:val="004A38A7"/>
    <w:rsid w:val="004B5CE2"/>
    <w:rsid w:val="004D76AE"/>
    <w:rsid w:val="004E42B3"/>
    <w:rsid w:val="004F1DF9"/>
    <w:rsid w:val="004F49C0"/>
    <w:rsid w:val="005326A1"/>
    <w:rsid w:val="00564A44"/>
    <w:rsid w:val="00582E0B"/>
    <w:rsid w:val="005964D1"/>
    <w:rsid w:val="005A1343"/>
    <w:rsid w:val="005A242E"/>
    <w:rsid w:val="005B122C"/>
    <w:rsid w:val="005D225A"/>
    <w:rsid w:val="005D655C"/>
    <w:rsid w:val="00635BA6"/>
    <w:rsid w:val="00636F09"/>
    <w:rsid w:val="00660F1A"/>
    <w:rsid w:val="00662B52"/>
    <w:rsid w:val="00663B69"/>
    <w:rsid w:val="0067126B"/>
    <w:rsid w:val="00686887"/>
    <w:rsid w:val="006A09DD"/>
    <w:rsid w:val="006A218C"/>
    <w:rsid w:val="006B5091"/>
    <w:rsid w:val="006C1F29"/>
    <w:rsid w:val="006D2828"/>
    <w:rsid w:val="006E04C7"/>
    <w:rsid w:val="00702416"/>
    <w:rsid w:val="00704357"/>
    <w:rsid w:val="00715D9C"/>
    <w:rsid w:val="00720713"/>
    <w:rsid w:val="00722B4C"/>
    <w:rsid w:val="00736ADC"/>
    <w:rsid w:val="00760DD9"/>
    <w:rsid w:val="0079394C"/>
    <w:rsid w:val="007C7E81"/>
    <w:rsid w:val="007D4039"/>
    <w:rsid w:val="007E548D"/>
    <w:rsid w:val="007E665B"/>
    <w:rsid w:val="0082296B"/>
    <w:rsid w:val="00843F0A"/>
    <w:rsid w:val="008473BD"/>
    <w:rsid w:val="0086244E"/>
    <w:rsid w:val="0086469E"/>
    <w:rsid w:val="00873165"/>
    <w:rsid w:val="00887531"/>
    <w:rsid w:val="00891A91"/>
    <w:rsid w:val="008A77D4"/>
    <w:rsid w:val="008B4032"/>
    <w:rsid w:val="008C270B"/>
    <w:rsid w:val="008C329A"/>
    <w:rsid w:val="008D6F50"/>
    <w:rsid w:val="008E508B"/>
    <w:rsid w:val="008F0021"/>
    <w:rsid w:val="008F4D64"/>
    <w:rsid w:val="00923700"/>
    <w:rsid w:val="009379A8"/>
    <w:rsid w:val="00951FA7"/>
    <w:rsid w:val="009547B3"/>
    <w:rsid w:val="00955F4F"/>
    <w:rsid w:val="00974172"/>
    <w:rsid w:val="009860F3"/>
    <w:rsid w:val="009B4FF4"/>
    <w:rsid w:val="009D6E12"/>
    <w:rsid w:val="009E6868"/>
    <w:rsid w:val="009F234D"/>
    <w:rsid w:val="009F2CD0"/>
    <w:rsid w:val="00A02190"/>
    <w:rsid w:val="00A055CC"/>
    <w:rsid w:val="00A41D8B"/>
    <w:rsid w:val="00A47B03"/>
    <w:rsid w:val="00A5542C"/>
    <w:rsid w:val="00A6218C"/>
    <w:rsid w:val="00A62DA0"/>
    <w:rsid w:val="00A63223"/>
    <w:rsid w:val="00A75241"/>
    <w:rsid w:val="00A76EA1"/>
    <w:rsid w:val="00A875B2"/>
    <w:rsid w:val="00AA6636"/>
    <w:rsid w:val="00AF041E"/>
    <w:rsid w:val="00B05EE3"/>
    <w:rsid w:val="00B111C7"/>
    <w:rsid w:val="00B25305"/>
    <w:rsid w:val="00B25D21"/>
    <w:rsid w:val="00B35DAC"/>
    <w:rsid w:val="00B42856"/>
    <w:rsid w:val="00B53CC0"/>
    <w:rsid w:val="00B57284"/>
    <w:rsid w:val="00B600E1"/>
    <w:rsid w:val="00B663D3"/>
    <w:rsid w:val="00B82A71"/>
    <w:rsid w:val="00BA7BBA"/>
    <w:rsid w:val="00BC503B"/>
    <w:rsid w:val="00C147C7"/>
    <w:rsid w:val="00C30FCD"/>
    <w:rsid w:val="00C40B02"/>
    <w:rsid w:val="00C4301A"/>
    <w:rsid w:val="00C44DA0"/>
    <w:rsid w:val="00C673F2"/>
    <w:rsid w:val="00C90BFF"/>
    <w:rsid w:val="00C967DF"/>
    <w:rsid w:val="00CA28CA"/>
    <w:rsid w:val="00CB7178"/>
    <w:rsid w:val="00CC2C7C"/>
    <w:rsid w:val="00D10A61"/>
    <w:rsid w:val="00D131E0"/>
    <w:rsid w:val="00D21334"/>
    <w:rsid w:val="00D27010"/>
    <w:rsid w:val="00D32C8F"/>
    <w:rsid w:val="00D34C65"/>
    <w:rsid w:val="00D40DF1"/>
    <w:rsid w:val="00D56247"/>
    <w:rsid w:val="00D62C53"/>
    <w:rsid w:val="00D718A8"/>
    <w:rsid w:val="00D76789"/>
    <w:rsid w:val="00D77AB8"/>
    <w:rsid w:val="00D91101"/>
    <w:rsid w:val="00D91E54"/>
    <w:rsid w:val="00DA3462"/>
    <w:rsid w:val="00DA5B54"/>
    <w:rsid w:val="00DB2CBE"/>
    <w:rsid w:val="00DB61F3"/>
    <w:rsid w:val="00DC7749"/>
    <w:rsid w:val="00DD281D"/>
    <w:rsid w:val="00DE492D"/>
    <w:rsid w:val="00DF073F"/>
    <w:rsid w:val="00E15C33"/>
    <w:rsid w:val="00E407CF"/>
    <w:rsid w:val="00E43510"/>
    <w:rsid w:val="00E50658"/>
    <w:rsid w:val="00E53ED0"/>
    <w:rsid w:val="00E66E48"/>
    <w:rsid w:val="00E703F5"/>
    <w:rsid w:val="00E71285"/>
    <w:rsid w:val="00E814D4"/>
    <w:rsid w:val="00E943DE"/>
    <w:rsid w:val="00EA7647"/>
    <w:rsid w:val="00ED0DE5"/>
    <w:rsid w:val="00ED3ECD"/>
    <w:rsid w:val="00F018FA"/>
    <w:rsid w:val="00F153E6"/>
    <w:rsid w:val="00F17F2A"/>
    <w:rsid w:val="00F571A7"/>
    <w:rsid w:val="00F61326"/>
    <w:rsid w:val="00F656BF"/>
    <w:rsid w:val="00F71BA7"/>
    <w:rsid w:val="00F71CB9"/>
    <w:rsid w:val="00FB7CF5"/>
    <w:rsid w:val="00FC575A"/>
    <w:rsid w:val="00FC760C"/>
    <w:rsid w:val="00FE3447"/>
    <w:rsid w:val="1073D377"/>
    <w:rsid w:val="16C7F10F"/>
    <w:rsid w:val="332A3A03"/>
    <w:rsid w:val="3E47F142"/>
    <w:rsid w:val="45002339"/>
    <w:rsid w:val="64135101"/>
    <w:rsid w:val="6F24ED99"/>
    <w:rsid w:val="6F36B172"/>
    <w:rsid w:val="74718348"/>
    <w:rsid w:val="7F60C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D4AA"/>
  <w15:chartTrackingRefBased/>
  <w15:docId w15:val="{67F48A0D-2D5B-4FD8-ABF9-92E439C5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2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C2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C2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C27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C270B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C27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C270B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C27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C27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2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8C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8C2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8C2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7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8C27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270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9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3B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bg-BG"/>
      <w14:ligatures w14:val="none"/>
    </w:rPr>
  </w:style>
  <w:style w:type="character" w:styleId="af0">
    <w:name w:val="Strong"/>
    <w:basedOn w:val="a0"/>
    <w:uiPriority w:val="22"/>
    <w:qFormat/>
    <w:rsid w:val="003B75A8"/>
    <w:rPr>
      <w:b/>
      <w:bCs/>
    </w:rPr>
  </w:style>
  <w:style w:type="paragraph" w:styleId="af1">
    <w:name w:val="header"/>
    <w:basedOn w:val="a"/>
    <w:link w:val="af2"/>
    <w:uiPriority w:val="99"/>
    <w:unhideWhenUsed/>
    <w:rsid w:val="00D5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Горен колонтитул Знак"/>
    <w:basedOn w:val="a0"/>
    <w:link w:val="af1"/>
    <w:uiPriority w:val="99"/>
    <w:rsid w:val="00D56247"/>
  </w:style>
  <w:style w:type="paragraph" w:styleId="af3">
    <w:name w:val="footer"/>
    <w:basedOn w:val="a"/>
    <w:link w:val="af4"/>
    <w:uiPriority w:val="99"/>
    <w:unhideWhenUsed/>
    <w:rsid w:val="00D5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4">
    <w:name w:val="Долен колонтитул Знак"/>
    <w:basedOn w:val="a0"/>
    <w:link w:val="af3"/>
    <w:uiPriority w:val="99"/>
    <w:rsid w:val="00D56247"/>
  </w:style>
  <w:style w:type="character" w:styleId="af5">
    <w:name w:val="Hyperlink"/>
    <w:basedOn w:val="a0"/>
    <w:uiPriority w:val="99"/>
    <w:rsid w:val="00D56247"/>
    <w:rPr>
      <w:color w:val="467886" w:themeColor="hyperlink"/>
      <w:u w:val="single"/>
    </w:rPr>
  </w:style>
  <w:style w:type="paragraph" w:customStyle="1" w:styleId="Style">
    <w:name w:val="Style"/>
    <w:rsid w:val="00D56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ezd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F0278FE7738B4DBFB6FC676DEC1145" ma:contentTypeVersion="13" ma:contentTypeDescription="Създаване на нов документ" ma:contentTypeScope="" ma:versionID="f1bf18fb38cf7b756207d949ad41277e">
  <xsd:schema xmlns:xsd="http://www.w3.org/2001/XMLSchema" xmlns:xs="http://www.w3.org/2001/XMLSchema" xmlns:p="http://schemas.microsoft.com/office/2006/metadata/properties" xmlns:ns2="e0bccfe8-0b7d-4f52-b882-8c400491dd35" xmlns:ns3="15748485-dfcd-4bac-b896-2a76fcf777b0" targetNamespace="http://schemas.microsoft.com/office/2006/metadata/properties" ma:root="true" ma:fieldsID="e71a80f44043171321a1c66aa4ebbeb7" ns2:_="" ns3:_="">
    <xsd:import namespace="e0bccfe8-0b7d-4f52-b882-8c400491dd35"/>
    <xsd:import namespace="15748485-dfcd-4bac-b896-2a76fcf777b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cfe8-0b7d-4f52-b882-8c400491dd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b99380ee-9bbe-4199-8a64-e6d40a544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48485-dfcd-4bac-b896-2a76fcf777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87f2a3-0cca-4f66-b5d0-cc6a6e1aded8}" ma:internalName="TaxCatchAll" ma:showField="CatchAllData" ma:web="15748485-dfcd-4bac-b896-2a76fcf77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ccfe8-0b7d-4f52-b882-8c400491dd35">
      <Terms xmlns="http://schemas.microsoft.com/office/infopath/2007/PartnerControls"/>
    </lcf76f155ced4ddcb4097134ff3c332f>
    <TaxCatchAll xmlns="15748485-dfcd-4bac-b896-2a76fcf777b0" xsi:nil="true"/>
  </documentManagement>
</p:properties>
</file>

<file path=customXml/itemProps1.xml><?xml version="1.0" encoding="utf-8"?>
<ds:datastoreItem xmlns:ds="http://schemas.openxmlformats.org/officeDocument/2006/customXml" ds:itemID="{0D1B7B45-E9A9-415E-8E9F-8BF989121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6B276-27CA-4B6C-B393-7BF661345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ccfe8-0b7d-4f52-b882-8c400491dd35"/>
    <ds:schemaRef ds:uri="15748485-dfcd-4bac-b896-2a76fcf77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B092A-F9C6-46B7-A59F-498BA1F106E2}">
  <ds:schemaRefs>
    <ds:schemaRef ds:uri="http://schemas.microsoft.com/office/2006/metadata/properties"/>
    <ds:schemaRef ds:uri="http://schemas.microsoft.com/office/infopath/2007/PartnerControls"/>
    <ds:schemaRef ds:uri="e0bccfe8-0b7d-4f52-b882-8c400491dd35"/>
    <ds:schemaRef ds:uri="15748485-dfcd-4bac-b896-2a76fcf77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Toneva</dc:creator>
  <cp:keywords/>
  <dc:description/>
  <cp:lastModifiedBy>Onnik Mardirosyan</cp:lastModifiedBy>
  <cp:revision>96</cp:revision>
  <dcterms:created xsi:type="dcterms:W3CDTF">2024-12-12T07:52:00Z</dcterms:created>
  <dcterms:modified xsi:type="dcterms:W3CDTF">2024-12-16T12:17:00Z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0x010100B0F0278FE7738B4DBFB6FC676DEC1145</vt:lpwstr>
  </property>
  <property fmtid="{D5CDD505-2E9C-101B-9397-08002B2CF9AE}" pid="3" name="MediaServiceImageTags">
    <vt:lpwstr/>
  </property>
</Properties>
</file>